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89" w:rsidRPr="00F16189" w:rsidRDefault="00F16189" w:rsidP="00F16189">
      <w:pPr>
        <w:rPr>
          <w:b/>
        </w:rPr>
      </w:pPr>
      <w:r w:rsidRPr="00F16189">
        <w:rPr>
          <w:b/>
        </w:rPr>
        <w:t>LEERVRAGEN behorende bij LES 1: ANATOMIE/FYSIOLOGIE</w:t>
      </w:r>
    </w:p>
    <w:p w:rsidR="00F16189" w:rsidRDefault="00F16189" w:rsidP="00F16189"/>
    <w:p w:rsidR="00F16189" w:rsidRDefault="00F16189" w:rsidP="00F16189"/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Wat versta je onder </w:t>
      </w:r>
      <w:r>
        <w:t xml:space="preserve">anatomie? En </w:t>
      </w:r>
      <w:bookmarkStart w:id="0" w:name="_GoBack"/>
      <w:bookmarkEnd w:id="0"/>
      <w:r w:rsidRPr="00C560F8">
        <w:t>fysiologie?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Waarom zijn anatomie en fysiologie onlosmakelijk met elkaar verbonden?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betekenen de volgende anatomische termen? Zoek de Nederlandse naam op.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Arteria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Cortex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Femur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Musculus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Nervus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Pancreas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Patella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>Vena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Waarom is anatomie en fysiologie een belangrijk </w:t>
      </w:r>
      <w:proofErr w:type="spellStart"/>
      <w:r w:rsidRPr="00C560F8">
        <w:t>steunvak</w:t>
      </w:r>
      <w:proofErr w:type="spellEnd"/>
      <w:r w:rsidRPr="00C560F8">
        <w:t>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Welke eigenschappen heeft de ‘standaard mens’ in het vakgebied anatomie en fysiologie?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Wat is de kleinste bouweenheid van het </w:t>
      </w:r>
      <w:proofErr w:type="spellStart"/>
      <w:r w:rsidRPr="00C560F8">
        <w:t>menselijklichaam</w:t>
      </w:r>
      <w:proofErr w:type="spellEnd"/>
      <w:r w:rsidRPr="00C560F8">
        <w:t>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Teken een menselijke cel. Teken en benoem de volgende onderdelen.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Celkern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Chromosomen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Mitochondriën</w:t>
      </w:r>
      <w:proofErr w:type="spellEnd"/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Membraaneiwitten</w:t>
      </w:r>
      <w:proofErr w:type="spellEnd"/>
      <w:r>
        <w:rPr>
          <w:lang w:val="en-US"/>
        </w:rPr>
        <w:t xml:space="preserve"> </w:t>
      </w:r>
    </w:p>
    <w:p w:rsidR="00F16189" w:rsidRDefault="00F16189" w:rsidP="00F16189">
      <w:pPr>
        <w:pStyle w:val="Lijstaline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Cytoplasma</w:t>
      </w:r>
      <w:proofErr w:type="spellEnd"/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Teken een cel, wat is de extracellulaire ruimte?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De celmembraan is halfdoorlatend. Wat betekend dat in de praktijk?</w:t>
      </w:r>
    </w:p>
    <w:p w:rsidR="00F16189" w:rsidRDefault="00F16189" w:rsidP="00F1618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betekend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assimilatie</w:t>
      </w:r>
      <w:proofErr w:type="spellEnd"/>
      <w:r>
        <w:rPr>
          <w:lang w:val="en-US"/>
        </w:rPr>
        <w:t>?</w:t>
      </w:r>
    </w:p>
    <w:p w:rsidR="00F16189" w:rsidRDefault="00F16189" w:rsidP="00F1618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betekend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dissimilatie</w:t>
      </w:r>
      <w:proofErr w:type="spellEnd"/>
      <w:r>
        <w:rPr>
          <w:lang w:val="en-US"/>
        </w:rPr>
        <w:t>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is het verschil tussen katabole en anabole stofwisselingsreacties?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 xml:space="preserve">Wat zijn </w:t>
      </w:r>
      <w:proofErr w:type="spellStart"/>
      <w:r w:rsidRPr="00C560F8">
        <w:t>enzyme</w:t>
      </w:r>
      <w:proofErr w:type="spellEnd"/>
      <w:r w:rsidRPr="00C560F8">
        <w:t xml:space="preserve"> en waar zijn ze van gemaakt?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Welke drie levensfasen kent een cel?</w:t>
      </w:r>
    </w:p>
    <w:p w:rsidR="00F16189" w:rsidRDefault="00F16189" w:rsidP="00F1618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stamcellen</w:t>
      </w:r>
      <w:proofErr w:type="spellEnd"/>
      <w:r>
        <w:rPr>
          <w:lang w:val="en-US"/>
        </w:rPr>
        <w:t>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Waar zitten de stamcellen voor bloedcellen?</w:t>
      </w:r>
    </w:p>
    <w:p w:rsidR="00F16189" w:rsidRPr="00C560F8" w:rsidRDefault="00F16189" w:rsidP="00F16189">
      <w:pPr>
        <w:pStyle w:val="Lijstalinea"/>
        <w:numPr>
          <w:ilvl w:val="0"/>
          <w:numId w:val="1"/>
        </w:numPr>
      </w:pPr>
      <w:r w:rsidRPr="00C560F8">
        <w:t>Wat is de definitie van een ‘weefsel’?</w:t>
      </w:r>
    </w:p>
    <w:p w:rsidR="002C706B" w:rsidRDefault="002C706B"/>
    <w:sectPr w:rsidR="002C706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89"/>
    <w:rsid w:val="002C706B"/>
    <w:rsid w:val="00E319E9"/>
    <w:rsid w:val="00F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18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1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458DC40E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2016-04-22T11:28:00Z</dcterms:created>
  <dcterms:modified xsi:type="dcterms:W3CDTF">2016-04-22T11:29:00Z</dcterms:modified>
</cp:coreProperties>
</file>